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20550D" w:rsidRPr="0020550D" w:rsidRDefault="0020550D" w:rsidP="0020550D">
      <w:pPr>
        <w:jc w:val="both"/>
        <w:rPr>
          <w:rFonts w:ascii="Arial" w:hAnsi="Arial" w:cs="Arial"/>
          <w:b/>
          <w:kern w:val="28"/>
          <w:sz w:val="32"/>
          <w:szCs w:val="32"/>
        </w:rPr>
      </w:pPr>
      <w:r w:rsidRPr="0020550D">
        <w:rPr>
          <w:rFonts w:ascii="Arial" w:hAnsi="Arial" w:cs="Arial"/>
          <w:b/>
          <w:kern w:val="28"/>
          <w:sz w:val="32"/>
          <w:szCs w:val="32"/>
        </w:rPr>
        <w:t xml:space="preserve">Čestné prohlášení o splnění ekonomické a finanční </w:t>
      </w:r>
    </w:p>
    <w:p w:rsidR="007128D3" w:rsidRDefault="0020550D" w:rsidP="0020550D">
      <w:pPr>
        <w:jc w:val="both"/>
        <w:rPr>
          <w:rFonts w:ascii="Arial" w:hAnsi="Arial" w:cs="Arial"/>
          <w:b/>
          <w:sz w:val="20"/>
          <w:szCs w:val="20"/>
        </w:rPr>
      </w:pPr>
      <w:r w:rsidRPr="0020550D">
        <w:rPr>
          <w:rFonts w:ascii="Arial" w:hAnsi="Arial" w:cs="Arial"/>
          <w:b/>
          <w:kern w:val="28"/>
          <w:sz w:val="32"/>
          <w:szCs w:val="32"/>
        </w:rPr>
        <w:t>způsobilosti</w:t>
      </w:r>
    </w:p>
    <w:p w:rsidR="00617E87" w:rsidRPr="00617E87" w:rsidRDefault="00617E87" w:rsidP="00617E87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617E87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17E87" w:rsidRPr="00617E87" w:rsidRDefault="00617E87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4EEA" w:rsidRPr="00E74EEA" w:rsidRDefault="00E74EEA" w:rsidP="00E74EE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E74EEA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</w:t>
            </w:r>
          </w:p>
          <w:p w:rsidR="00E74EEA" w:rsidRPr="00E74EEA" w:rsidRDefault="00E74EEA" w:rsidP="00E74EE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E74EEA">
              <w:rPr>
                <w:rFonts w:ascii="Arial" w:hAnsi="Arial" w:cs="Arial"/>
                <w:b/>
                <w:sz w:val="20"/>
                <w:szCs w:val="20"/>
              </w:rPr>
              <w:t>Krajský pozemkový úřad pro Jihočeský kraj,</w:t>
            </w:r>
          </w:p>
          <w:p w:rsidR="00617E87" w:rsidRPr="00617E87" w:rsidRDefault="00E74EEA" w:rsidP="00E74EE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4EEA">
              <w:rPr>
                <w:rFonts w:ascii="Arial" w:hAnsi="Arial" w:cs="Arial"/>
                <w:b/>
                <w:sz w:val="20"/>
                <w:szCs w:val="20"/>
              </w:rPr>
              <w:t>Pobočka Prachatice</w:t>
            </w:r>
          </w:p>
        </w:tc>
      </w:tr>
      <w:tr w:rsidR="00617E87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17E87" w:rsidRPr="00617E87" w:rsidRDefault="00617E87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E87" w:rsidRPr="00617E87" w:rsidRDefault="00EB3205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Vodňanská 329, 383 01 Prachatice</w:t>
            </w:r>
          </w:p>
        </w:tc>
      </w:tr>
      <w:tr w:rsidR="00617E87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17E87" w:rsidRPr="00617E87" w:rsidRDefault="00617E87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E87" w:rsidRPr="00617E87" w:rsidRDefault="00951AF3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Františkem Šebestou, vedoucím Pobočky Prachatice</w:t>
            </w:r>
          </w:p>
        </w:tc>
      </w:tr>
      <w:tr w:rsidR="00951AF3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51AF3" w:rsidRPr="00617E87" w:rsidRDefault="00951AF3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Pověření: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AF3" w:rsidRPr="00A60422" w:rsidRDefault="00B74337" w:rsidP="00B7433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SPU 365982/2016 ze dne 25. července 2016</w:t>
            </w:r>
          </w:p>
        </w:tc>
      </w:tr>
      <w:tr w:rsidR="00617E87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17E87" w:rsidRPr="00617E87" w:rsidRDefault="00617E87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 w:rsidR="008146F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7E87" w:rsidRPr="00617E87" w:rsidRDefault="00617E87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17E87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617E87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17E87" w:rsidRPr="00617E87" w:rsidRDefault="00617E87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7E87" w:rsidRPr="00617E87" w:rsidRDefault="00617E87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17E87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617E87" w:rsidRPr="00617E87" w:rsidRDefault="00617E87" w:rsidP="00617E87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617E87" w:rsidRPr="00FD62C6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17E87" w:rsidRPr="00FD62C6" w:rsidRDefault="00617E87" w:rsidP="00617E87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FD62C6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E87" w:rsidRPr="00FD62C6" w:rsidRDefault="00951AF3" w:rsidP="00A60422">
            <w:pPr>
              <w:autoSpaceDE w:val="0"/>
              <w:autoSpaceDN w:val="0"/>
              <w:adjustRightInd w:val="0"/>
              <w:rPr>
                <w:b/>
              </w:rPr>
            </w:pPr>
            <w:r w:rsidRPr="00FD62C6">
              <w:rPr>
                <w:b/>
              </w:rPr>
              <w:t xml:space="preserve">„Komplexní pozemkové úpravy v k. ú. </w:t>
            </w:r>
            <w:r w:rsidR="00A60422">
              <w:rPr>
                <w:b/>
              </w:rPr>
              <w:t>Buk pod Boubínem</w:t>
            </w:r>
            <w:r w:rsidRPr="00FD62C6">
              <w:rPr>
                <w:b/>
              </w:rPr>
              <w:t>“</w:t>
            </w:r>
          </w:p>
        </w:tc>
      </w:tr>
      <w:tr w:rsidR="00617E87" w:rsidRPr="00FD62C6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17E87" w:rsidRPr="00FD62C6" w:rsidRDefault="00617E87" w:rsidP="00617E87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FD62C6">
              <w:rPr>
                <w:rFonts w:cs="Arial"/>
                <w:b/>
                <w:bCs/>
                <w:i/>
                <w:color w:val="000000"/>
              </w:rPr>
              <w:t>Sp. značka / evid.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E87" w:rsidRPr="00FD62C6" w:rsidRDefault="00210AA1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>
              <w:t>2VZ10271/2016-505205</w:t>
            </w:r>
            <w:bookmarkStart w:id="0" w:name="_GoBack"/>
            <w:bookmarkEnd w:id="0"/>
          </w:p>
        </w:tc>
      </w:tr>
      <w:tr w:rsidR="00617E87" w:rsidRPr="00FD62C6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17E87" w:rsidRPr="00FD62C6" w:rsidRDefault="00617E87" w:rsidP="00617E87">
            <w:pPr>
              <w:rPr>
                <w:b/>
                <w:i/>
              </w:rPr>
            </w:pPr>
            <w:r w:rsidRPr="00FD62C6">
              <w:rPr>
                <w:b/>
                <w:i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7E87" w:rsidRPr="00FD62C6" w:rsidRDefault="00951AF3" w:rsidP="00951AF3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FD62C6">
              <w:rPr>
                <w:rFonts w:ascii="Arial" w:hAnsi="Arial" w:cs="Arial"/>
                <w:b/>
                <w:sz w:val="20"/>
                <w:szCs w:val="20"/>
              </w:rPr>
              <w:t xml:space="preserve">dle § 21 odst. 1 písm. f) a § 38 </w:t>
            </w:r>
            <w:r w:rsidR="00617E87" w:rsidRPr="00FD62C6">
              <w:rPr>
                <w:rFonts w:ascii="Arial" w:hAnsi="Arial" w:cs="Arial"/>
                <w:b/>
                <w:sz w:val="20"/>
                <w:szCs w:val="20"/>
              </w:rPr>
              <w:t>zákona</w:t>
            </w:r>
            <w:r w:rsidRPr="00FD62C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FD62C6" w:rsidRPr="00FD62C6">
              <w:rPr>
                <w:rFonts w:ascii="Arial" w:hAnsi="Arial" w:cs="Arial"/>
                <w:b/>
                <w:sz w:val="20"/>
                <w:szCs w:val="20"/>
              </w:rPr>
              <w:t>–</w:t>
            </w:r>
            <w:r w:rsidRPr="00FD62C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FD62C6" w:rsidRPr="00FD62C6">
              <w:rPr>
                <w:rFonts w:ascii="Arial" w:hAnsi="Arial" w:cs="Arial"/>
                <w:b/>
                <w:sz w:val="20"/>
                <w:szCs w:val="20"/>
              </w:rPr>
              <w:t>Zjednodušené podlimitní řízení</w:t>
            </w:r>
          </w:p>
        </w:tc>
      </w:tr>
    </w:tbl>
    <w:p w:rsidR="00BF780F" w:rsidRPr="00FD62C6" w:rsidRDefault="00BF780F" w:rsidP="008E4AD5">
      <w:pPr>
        <w:pStyle w:val="Zkladntext21"/>
        <w:rPr>
          <w:rFonts w:ascii="Arial" w:hAnsi="Arial" w:cs="Arial"/>
          <w:b/>
        </w:rPr>
      </w:pPr>
    </w:p>
    <w:p w:rsidR="00F56B04" w:rsidRPr="00D40D0E" w:rsidRDefault="00F56B04" w:rsidP="008E4AD5">
      <w:pPr>
        <w:pStyle w:val="Zkladntext21"/>
        <w:rPr>
          <w:rFonts w:ascii="Arial" w:hAnsi="Arial" w:cs="Arial"/>
          <w:b/>
        </w:rPr>
      </w:pP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</w:rPr>
        <w:t>Já, níže podepsaný statutární orgán/člen</w:t>
      </w:r>
      <w:r>
        <w:rPr>
          <w:rFonts w:ascii="Arial" w:hAnsi="Arial" w:cs="Arial"/>
        </w:rPr>
        <w:t xml:space="preserve"> statutárního orgánu </w:t>
      </w:r>
    </w:p>
    <w:p w:rsidR="00F56B04" w:rsidRPr="00FC5FBE" w:rsidRDefault="00F56B04" w:rsidP="00FC5FBE">
      <w:pPr>
        <w:pStyle w:val="Zkladntext21"/>
        <w:rPr>
          <w:rFonts w:ascii="Arial" w:hAnsi="Arial" w:cs="Arial"/>
        </w:rPr>
      </w:pP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Obchodní firmy/ Jméno a příjmení:</w:t>
      </w: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se sídlem/s  místem podnikání, popř. místem trvalého pobytu:</w:t>
      </w: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  <w:highlight w:val="lightGray"/>
        </w:rPr>
        <w:t>IČ: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Pr="006B35C3" w:rsidRDefault="006B35C3" w:rsidP="00FC5FBE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6B35C3">
        <w:rPr>
          <w:rFonts w:ascii="Arial" w:hAnsi="Arial" w:cs="Arial"/>
          <w:b/>
          <w:sz w:val="20"/>
          <w:szCs w:val="20"/>
        </w:rPr>
        <w:t>čestně prohlašuji, že:</w:t>
      </w:r>
    </w:p>
    <w:p w:rsidR="006B35C3" w:rsidRDefault="006B35C3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226FE9" w:rsidP="004A1036">
      <w:pPr>
        <w:spacing w:line="280" w:lineRule="atLeast"/>
        <w:jc w:val="center"/>
        <w:rPr>
          <w:rFonts w:ascii="Arial" w:hAnsi="Arial" w:cs="Arial"/>
          <w:sz w:val="20"/>
          <w:szCs w:val="20"/>
        </w:rPr>
      </w:pPr>
      <w:r w:rsidRPr="00226FE9">
        <w:rPr>
          <w:rFonts w:ascii="Arial" w:hAnsi="Arial" w:cs="Arial"/>
          <w:b/>
          <w:color w:val="000000"/>
          <w:sz w:val="20"/>
          <w:szCs w:val="20"/>
        </w:rPr>
        <w:t>firma je ekonomicky a finančně způsobilá splnit tuto veřejnou zakázku.</w:t>
      </w: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4A1036" w:rsidRPr="00D40D0E" w:rsidRDefault="004A1036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A36BB7" w:rsidRDefault="00A36BB7" w:rsidP="00A36BB7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r w:rsidR="00E346D3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E346D3">
        <w:rPr>
          <w:rFonts w:ascii="Arial" w:hAnsi="Arial" w:cs="Arial"/>
          <w:sz w:val="20"/>
          <w:szCs w:val="20"/>
        </w:rPr>
      </w:r>
      <w:r w:rsidR="00E346D3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E346D3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</w:t>
      </w:r>
      <w:r w:rsidR="004A1036">
        <w:rPr>
          <w:rFonts w:ascii="Arial" w:hAnsi="Arial" w:cs="Arial"/>
          <w:sz w:val="20"/>
          <w:szCs w:val="20"/>
        </w:rPr>
        <w:t xml:space="preserve"> </w:t>
      </w:r>
      <w:r w:rsidR="00E346D3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4A1036">
        <w:rPr>
          <w:rFonts w:ascii="Arial" w:hAnsi="Arial" w:cs="Arial"/>
          <w:sz w:val="20"/>
          <w:szCs w:val="20"/>
        </w:rPr>
        <w:instrText xml:space="preserve"> FORMTEXT </w:instrText>
      </w:r>
      <w:r w:rsidR="00E346D3">
        <w:rPr>
          <w:rFonts w:ascii="Arial" w:hAnsi="Arial" w:cs="Arial"/>
          <w:sz w:val="20"/>
          <w:szCs w:val="20"/>
        </w:rPr>
      </w:r>
      <w:r w:rsidR="00E346D3">
        <w:rPr>
          <w:rFonts w:ascii="Arial" w:hAnsi="Arial" w:cs="Arial"/>
          <w:sz w:val="20"/>
          <w:szCs w:val="20"/>
        </w:rPr>
        <w:fldChar w:fldCharType="separate"/>
      </w:r>
      <w:r w:rsidR="004A1036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E346D3">
        <w:rPr>
          <w:rFonts w:ascii="Arial" w:hAnsi="Arial" w:cs="Arial"/>
          <w:sz w:val="20"/>
          <w:szCs w:val="20"/>
        </w:rPr>
        <w:fldChar w:fldCharType="end"/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40429A">
      <w:pPr>
        <w:pStyle w:val="Zkladntext21"/>
        <w:ind w:left="0" w:firstLine="0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4A1036">
        <w:rPr>
          <w:rFonts w:ascii="Arial" w:hAnsi="Arial" w:cs="Arial"/>
        </w:rPr>
        <w:t>uchazeče</w:t>
      </w:r>
    </w:p>
    <w:sectPr w:rsidR="00721FEE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0E4C" w:rsidRDefault="009E0E4C" w:rsidP="008E4AD5">
      <w:r>
        <w:separator/>
      </w:r>
    </w:p>
  </w:endnote>
  <w:endnote w:type="continuationSeparator" w:id="0">
    <w:p w:rsidR="009E0E4C" w:rsidRDefault="009E0E4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Default="00E346D3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10AA1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0E4C" w:rsidRDefault="009E0E4C" w:rsidP="008E4AD5">
      <w:r>
        <w:separator/>
      </w:r>
    </w:p>
  </w:footnote>
  <w:footnote w:type="continuationSeparator" w:id="0">
    <w:p w:rsidR="009E0E4C" w:rsidRDefault="009E0E4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2C6" w:rsidRDefault="007128D3">
    <w:pPr>
      <w:pStyle w:val="Zhlav"/>
    </w:pPr>
    <w:r>
      <w:t>Příloha č.</w:t>
    </w:r>
    <w:r w:rsidR="00FD62C6">
      <w:t xml:space="preserve"> </w:t>
    </w:r>
    <w:r w:rsidR="00E74EEA">
      <w:t>6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37F"/>
    <w:rsid w:val="000557CF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0550D"/>
    <w:rsid w:val="00210AA1"/>
    <w:rsid w:val="00211FE6"/>
    <w:rsid w:val="00213DEF"/>
    <w:rsid w:val="00215A69"/>
    <w:rsid w:val="00216361"/>
    <w:rsid w:val="002177BB"/>
    <w:rsid w:val="002219F6"/>
    <w:rsid w:val="00223BFC"/>
    <w:rsid w:val="00226FE9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2ABC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50F16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7EDD"/>
    <w:rsid w:val="004B275E"/>
    <w:rsid w:val="004C4820"/>
    <w:rsid w:val="004C52F8"/>
    <w:rsid w:val="004D1325"/>
    <w:rsid w:val="004D5D18"/>
    <w:rsid w:val="004F2A2D"/>
    <w:rsid w:val="004F3638"/>
    <w:rsid w:val="005005D6"/>
    <w:rsid w:val="00502044"/>
    <w:rsid w:val="00502ECF"/>
    <w:rsid w:val="00503EFD"/>
    <w:rsid w:val="00515EC6"/>
    <w:rsid w:val="005178F1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7577"/>
    <w:rsid w:val="005F2FB0"/>
    <w:rsid w:val="005F5E37"/>
    <w:rsid w:val="005F6B1D"/>
    <w:rsid w:val="0060665D"/>
    <w:rsid w:val="00606C17"/>
    <w:rsid w:val="00617E8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31DC"/>
    <w:rsid w:val="006B35C3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146F7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AF3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7822"/>
    <w:rsid w:val="009C7E54"/>
    <w:rsid w:val="009D5468"/>
    <w:rsid w:val="009E0E4C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75DE"/>
    <w:rsid w:val="00A60422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74337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6D3"/>
    <w:rsid w:val="00E34D59"/>
    <w:rsid w:val="00E440E3"/>
    <w:rsid w:val="00E45AB5"/>
    <w:rsid w:val="00E50349"/>
    <w:rsid w:val="00E50789"/>
    <w:rsid w:val="00E633A3"/>
    <w:rsid w:val="00E64AF1"/>
    <w:rsid w:val="00E706A6"/>
    <w:rsid w:val="00E74EEA"/>
    <w:rsid w:val="00E75DD4"/>
    <w:rsid w:val="00E81A99"/>
    <w:rsid w:val="00E827FD"/>
    <w:rsid w:val="00E94686"/>
    <w:rsid w:val="00E9506F"/>
    <w:rsid w:val="00EA2FEF"/>
    <w:rsid w:val="00EB3205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369A9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D62C6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5:docId w15:val="{D59B0016-2F88-4D07-AAE5-FCB59A8D1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3638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EF1C8F-2298-4CBA-A683-D40375F97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159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Houserová Růžena</cp:lastModifiedBy>
  <cp:revision>16</cp:revision>
  <cp:lastPrinted>2013-03-13T13:00:00Z</cp:lastPrinted>
  <dcterms:created xsi:type="dcterms:W3CDTF">2013-03-13T12:54:00Z</dcterms:created>
  <dcterms:modified xsi:type="dcterms:W3CDTF">2016-08-08T06:32:00Z</dcterms:modified>
</cp:coreProperties>
</file>